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8C" w:rsidRPr="001F4E32" w:rsidRDefault="00BA0173">
      <w:pPr>
        <w:jc w:val="center"/>
        <w:rPr>
          <w:sz w:val="44"/>
          <w:szCs w:val="44"/>
        </w:rPr>
      </w:pPr>
      <w:r w:rsidRPr="001F4E32">
        <w:rPr>
          <w:rFonts w:hint="eastAsia"/>
          <w:b/>
          <w:bCs/>
          <w:sz w:val="44"/>
          <w:szCs w:val="44"/>
        </w:rPr>
        <w:t>计算机科学与技术</w:t>
      </w:r>
      <w:r w:rsidR="00172BF7" w:rsidRPr="001F4E32">
        <w:rPr>
          <w:rFonts w:hint="eastAsia"/>
          <w:b/>
          <w:bCs/>
          <w:sz w:val="44"/>
          <w:szCs w:val="44"/>
        </w:rPr>
        <w:t>学院</w:t>
      </w:r>
      <w:r w:rsidR="00172BF7" w:rsidRPr="001F4E32">
        <w:rPr>
          <w:rFonts w:hint="eastAsia"/>
          <w:b/>
          <w:bCs/>
          <w:sz w:val="44"/>
          <w:szCs w:val="44"/>
        </w:rPr>
        <w:t>20</w:t>
      </w:r>
      <w:r w:rsidRPr="001F4E32">
        <w:rPr>
          <w:b/>
          <w:bCs/>
          <w:sz w:val="44"/>
          <w:szCs w:val="44"/>
        </w:rPr>
        <w:t>20</w:t>
      </w:r>
      <w:r w:rsidR="00172BF7" w:rsidRPr="001F4E32">
        <w:rPr>
          <w:rFonts w:hint="eastAsia"/>
          <w:b/>
          <w:bCs/>
          <w:sz w:val="44"/>
          <w:szCs w:val="44"/>
        </w:rPr>
        <w:t>年度考评</w:t>
      </w:r>
      <w:r w:rsidR="001F4E32" w:rsidRPr="001F4E32">
        <w:rPr>
          <w:rFonts w:hint="eastAsia"/>
          <w:b/>
          <w:bCs/>
          <w:sz w:val="44"/>
          <w:szCs w:val="44"/>
        </w:rPr>
        <w:t>打分</w:t>
      </w:r>
      <w:r w:rsidR="00172BF7" w:rsidRPr="001F4E32">
        <w:rPr>
          <w:rFonts w:hint="eastAsia"/>
          <w:b/>
          <w:bCs/>
          <w:sz w:val="44"/>
          <w:szCs w:val="44"/>
        </w:rPr>
        <w:t>表</w:t>
      </w:r>
    </w:p>
    <w:p w:rsidR="0051058C" w:rsidRDefault="00172BF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 w:rsidR="00BA0173">
        <w:rPr>
          <w:rFonts w:hint="eastAsia"/>
          <w:sz w:val="30"/>
          <w:szCs w:val="30"/>
        </w:rPr>
        <w:t>辅助系列</w:t>
      </w:r>
      <w:r>
        <w:rPr>
          <w:rFonts w:hint="eastAsia"/>
          <w:sz w:val="30"/>
          <w:szCs w:val="30"/>
        </w:rPr>
        <w:t>用表）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3"/>
        <w:gridCol w:w="917"/>
        <w:gridCol w:w="1303"/>
        <w:gridCol w:w="1833"/>
        <w:gridCol w:w="1368"/>
        <w:gridCol w:w="2864"/>
        <w:gridCol w:w="916"/>
      </w:tblGrid>
      <w:tr w:rsidR="0051058C" w:rsidTr="001F4E32">
        <w:trPr>
          <w:trHeight w:val="1040"/>
        </w:trPr>
        <w:tc>
          <w:tcPr>
            <w:tcW w:w="331" w:type="pct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465" w:type="pct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661" w:type="pct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职业道德</w:t>
            </w:r>
          </w:p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（15分）</w:t>
            </w:r>
          </w:p>
        </w:tc>
        <w:tc>
          <w:tcPr>
            <w:tcW w:w="930" w:type="pct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履行岗位职责情况（65分）</w:t>
            </w:r>
          </w:p>
        </w:tc>
        <w:tc>
          <w:tcPr>
            <w:tcW w:w="694" w:type="pct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科研工作</w:t>
            </w:r>
          </w:p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（10分）</w:t>
            </w:r>
          </w:p>
        </w:tc>
        <w:tc>
          <w:tcPr>
            <w:tcW w:w="1453" w:type="pct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参加校院公共服务和集体活动情况（10分）</w:t>
            </w:r>
          </w:p>
        </w:tc>
        <w:tc>
          <w:tcPr>
            <w:tcW w:w="465" w:type="pct"/>
            <w:vAlign w:val="center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总分</w:t>
            </w: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6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8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10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11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12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13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14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15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16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  <w:tr w:rsidR="0051058C" w:rsidTr="001F4E32">
        <w:tc>
          <w:tcPr>
            <w:tcW w:w="331" w:type="pct"/>
          </w:tcPr>
          <w:p w:rsidR="0051058C" w:rsidRDefault="00172BF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17</w:t>
            </w: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61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30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694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53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5" w:type="pct"/>
          </w:tcPr>
          <w:p w:rsidR="0051058C" w:rsidRDefault="0051058C">
            <w:pPr>
              <w:jc w:val="center"/>
              <w:rPr>
                <w:sz w:val="44"/>
                <w:szCs w:val="44"/>
              </w:rPr>
            </w:pPr>
          </w:p>
        </w:tc>
      </w:tr>
    </w:tbl>
    <w:p w:rsidR="0051058C" w:rsidRDefault="0051058C">
      <w:pPr>
        <w:rPr>
          <w:sz w:val="44"/>
          <w:szCs w:val="44"/>
        </w:rPr>
      </w:pPr>
    </w:p>
    <w:sectPr w:rsidR="0051058C" w:rsidSect="001F4E3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65" w:rsidRDefault="001D7E65" w:rsidP="0092735B">
      <w:r>
        <w:separator/>
      </w:r>
    </w:p>
  </w:endnote>
  <w:endnote w:type="continuationSeparator" w:id="0">
    <w:p w:rsidR="001D7E65" w:rsidRDefault="001D7E65" w:rsidP="0092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65" w:rsidRDefault="001D7E65" w:rsidP="0092735B">
      <w:r>
        <w:separator/>
      </w:r>
    </w:p>
  </w:footnote>
  <w:footnote w:type="continuationSeparator" w:id="0">
    <w:p w:rsidR="001D7E65" w:rsidRDefault="001D7E65" w:rsidP="00927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665E4"/>
    <w:rsid w:val="00172BF7"/>
    <w:rsid w:val="001D7E65"/>
    <w:rsid w:val="001F4E32"/>
    <w:rsid w:val="003D43B8"/>
    <w:rsid w:val="0051058C"/>
    <w:rsid w:val="0092735B"/>
    <w:rsid w:val="009E03E9"/>
    <w:rsid w:val="00BA0173"/>
    <w:rsid w:val="00BB5D65"/>
    <w:rsid w:val="00F25994"/>
    <w:rsid w:val="033C147D"/>
    <w:rsid w:val="08CC48D9"/>
    <w:rsid w:val="0B094839"/>
    <w:rsid w:val="2DFD2B67"/>
    <w:rsid w:val="51E11849"/>
    <w:rsid w:val="68F665E4"/>
    <w:rsid w:val="78E251EA"/>
    <w:rsid w:val="7AE1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0A0F45-D26D-4A6F-AC29-7C4DAD7A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2735B"/>
    <w:rPr>
      <w:kern w:val="2"/>
      <w:sz w:val="18"/>
      <w:szCs w:val="18"/>
    </w:rPr>
  </w:style>
  <w:style w:type="paragraph" w:styleId="a6">
    <w:name w:val="footer"/>
    <w:basedOn w:val="a"/>
    <w:link w:val="a7"/>
    <w:rsid w:val="0092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2735B"/>
    <w:rPr>
      <w:kern w:val="2"/>
      <w:sz w:val="18"/>
      <w:szCs w:val="18"/>
    </w:rPr>
  </w:style>
  <w:style w:type="paragraph" w:styleId="a8">
    <w:name w:val="Balloon Text"/>
    <w:basedOn w:val="a"/>
    <w:link w:val="a9"/>
    <w:rsid w:val="001F4E32"/>
    <w:rPr>
      <w:sz w:val="18"/>
      <w:szCs w:val="18"/>
    </w:rPr>
  </w:style>
  <w:style w:type="character" w:customStyle="1" w:styleId="a9">
    <w:name w:val="批注框文本 字符"/>
    <w:basedOn w:val="a0"/>
    <w:link w:val="a8"/>
    <w:rsid w:val="001F4E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狙涟漪</dc:creator>
  <cp:lastModifiedBy>DELL</cp:lastModifiedBy>
  <cp:revision>5</cp:revision>
  <cp:lastPrinted>2020-12-29T00:26:00Z</cp:lastPrinted>
  <dcterms:created xsi:type="dcterms:W3CDTF">2018-01-07T03:16:00Z</dcterms:created>
  <dcterms:modified xsi:type="dcterms:W3CDTF">2020-12-29T01:20:00Z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