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E5D0C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学生提交最终版论文操作手册</w:t>
      </w:r>
    </w:p>
    <w:p w14:paraId="1F639F56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为方便教育部抽检字段填报工作，现学生提交毕业论文最终版时，可同步修改论文题目和相关信息。</w:t>
      </w:r>
      <w:r>
        <w:rPr>
          <w:rFonts w:hint="eastAsia"/>
          <w:color w:val="0000FF"/>
          <w:sz w:val="28"/>
          <w:szCs w:val="36"/>
          <w:lang w:val="en-US" w:eastAsia="zh-CN"/>
        </w:rPr>
        <w:t>注意⚠：最终版仅有一次提交机会，请慎重提交，确保论文版本、题目信息、关键词等准确。</w:t>
      </w:r>
    </w:p>
    <w:p w14:paraId="1FB9B6E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  <w:highlight w:val="yellow"/>
          <w:lang w:val="en-US" w:eastAsia="zh-CN"/>
        </w:rPr>
        <w:t>过程文档管理-提交毕业论文（设计）最终版</w:t>
      </w:r>
    </w:p>
    <w:p w14:paraId="068475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82185" cy="2343150"/>
            <wp:effectExtent l="0" t="0" r="18415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218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3F72E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  <w:highlight w:val="yellow"/>
          <w:lang w:val="en-US" w:eastAsia="zh-CN"/>
        </w:rPr>
        <w:t>修改题目及教育部抽检信息，填写关键词（3-5个）</w:t>
      </w:r>
    </w:p>
    <w:p w14:paraId="4F5527B3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包括：论文类型、论文研究方向、论文撰写语种、是否为本专业第一届毕业生、论文选题来源，一定要保证信息准确！！！！！</w:t>
      </w:r>
    </w:p>
    <w:p w14:paraId="2AADCB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3515" cy="2571115"/>
            <wp:effectExtent l="0" t="0" r="19685" b="196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7ED85">
      <w:pPr>
        <w:numPr>
          <w:ilvl w:val="0"/>
          <w:numId w:val="1"/>
        </w:numPr>
        <w:rPr>
          <w:rFonts w:hint="eastAsia"/>
          <w:sz w:val="28"/>
          <w:szCs w:val="36"/>
          <w:highlight w:val="yellow"/>
          <w:lang w:val="en-US" w:eastAsia="zh-CN"/>
        </w:rPr>
      </w:pPr>
      <w:r>
        <w:rPr>
          <w:rFonts w:hint="eastAsia"/>
          <w:sz w:val="28"/>
          <w:szCs w:val="36"/>
          <w:highlight w:val="yellow"/>
          <w:lang w:val="en-US" w:eastAsia="zh-CN"/>
        </w:rPr>
        <w:t>上传论文</w:t>
      </w:r>
    </w:p>
    <w:p w14:paraId="46FB5C87">
      <w:pPr>
        <w:numPr>
          <w:ilvl w:val="0"/>
          <w:numId w:val="0"/>
        </w:numPr>
        <w:rPr>
          <w:rFonts w:hint="eastAsia"/>
          <w:sz w:val="28"/>
          <w:szCs w:val="36"/>
          <w:highlight w:val="none"/>
          <w:lang w:val="en-US" w:eastAsia="zh-CN"/>
        </w:rPr>
      </w:pPr>
      <w:r>
        <w:rPr>
          <w:rFonts w:hint="eastAsia"/>
          <w:sz w:val="28"/>
          <w:szCs w:val="36"/>
          <w:highlight w:val="none"/>
          <w:lang w:val="en-US" w:eastAsia="zh-CN"/>
        </w:rPr>
        <w:t>论文原文上传至毕业论文最终版，论文附件（如有）上传至附件</w:t>
      </w:r>
    </w:p>
    <w:p w14:paraId="5B0377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5420" cy="1040130"/>
            <wp:effectExtent l="0" t="0" r="1778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8C647">
      <w:pPr>
        <w:rPr>
          <w:rFonts w:hint="default"/>
          <w:lang w:val="en-US" w:eastAsia="zh-CN"/>
        </w:rPr>
      </w:pPr>
    </w:p>
    <w:p w14:paraId="166FF079">
      <w:pPr>
        <w:rPr>
          <w:rFonts w:hint="default"/>
          <w:lang w:val="en-US" w:eastAsia="zh-CN"/>
        </w:rPr>
      </w:pPr>
    </w:p>
    <w:p w14:paraId="55F6479A">
      <w:pPr>
        <w:rPr>
          <w:rFonts w:hint="default"/>
          <w:lang w:val="en-US" w:eastAsia="zh-CN"/>
        </w:rPr>
      </w:pPr>
    </w:p>
    <w:p w14:paraId="7E023315">
      <w:pPr>
        <w:rPr>
          <w:rFonts w:hint="default"/>
          <w:lang w:val="en-US" w:eastAsia="zh-CN"/>
        </w:rPr>
      </w:pPr>
      <w:bookmarkStart w:id="0" w:name="_GoBack"/>
      <w:bookmarkEnd w:id="0"/>
    </w:p>
    <w:p w14:paraId="4FE98A1C">
      <w:pPr>
        <w:rPr>
          <w:rFonts w:hint="default"/>
          <w:lang w:val="en-US" w:eastAsia="zh-CN"/>
        </w:rPr>
      </w:pPr>
      <w:r>
        <w:rPr>
          <w:rFonts w:hint="eastAsia"/>
        </w:rPr>
        <w:t>学位授予信息备案的</w:t>
      </w:r>
      <w:r>
        <w:rPr>
          <w:rFonts w:hint="eastAsia"/>
          <w:lang w:eastAsia="zh-CN"/>
        </w:rPr>
        <w:t>论文信息</w:t>
      </w:r>
      <w:r>
        <w:rPr>
          <w:rFonts w:hint="eastAsia"/>
        </w:rPr>
        <w:t>及填报规则</w:t>
      </w:r>
    </w:p>
    <w:p w14:paraId="414AFDB4">
      <w:pPr>
        <w:rPr>
          <w:rFonts w:hint="default"/>
          <w:lang w:val="en-US" w:eastAsia="zh-CN"/>
        </w:rPr>
      </w:pPr>
    </w:p>
    <w:p w14:paraId="5A98D01A">
      <w:pPr>
        <w:ind w:firstLine="640"/>
      </w:pPr>
      <w:r>
        <w:rPr>
          <w:rFonts w:hint="eastAsia"/>
        </w:rPr>
        <w:t>21、导师姓名：可填多个导师，用中文或荚文分号分隔。</w:t>
      </w:r>
    </w:p>
    <w:p w14:paraId="33745761">
      <w:pPr>
        <w:ind w:firstLine="640"/>
      </w:pPr>
      <w:r>
        <w:rPr>
          <w:rFonts w:hint="eastAsia"/>
        </w:rPr>
        <w:t>22、论文类型：硕士博士选填“基础研究”、“应用研究“、“综合研究”；学士选填“毕业论文“、“毕业设计“、“涉密论文”。非上述类型的填写“其他“。不需要写论文的填写“无”。</w:t>
      </w:r>
    </w:p>
    <w:p w14:paraId="1148E73A">
      <w:pPr>
        <w:ind w:firstLine="640"/>
      </w:pPr>
      <w:r>
        <w:rPr>
          <w:rFonts w:hint="eastAsia"/>
        </w:rPr>
        <w:t>23、论文题目：若论文类型为“无＂，则论文题目、论文关键词、论文选题来源、论文研究方向、论文撰写语种均不填。</w:t>
      </w:r>
    </w:p>
    <w:p w14:paraId="34DB5E62">
      <w:pPr>
        <w:ind w:firstLine="640"/>
        <w:rPr>
          <w:highlight w:val="yellow"/>
        </w:rPr>
      </w:pPr>
      <w:r>
        <w:rPr>
          <w:rFonts w:hint="eastAsia"/>
        </w:rPr>
        <w:t>24、论文关键词：</w:t>
      </w:r>
      <w:r>
        <w:rPr>
          <w:rFonts w:hint="eastAsia"/>
          <w:highlight w:val="yellow"/>
        </w:rPr>
        <w:t>可填多个关键词，用中文或英文分号分隔。</w:t>
      </w:r>
    </w:p>
    <w:p w14:paraId="5EC0A5EC">
      <w:pPr>
        <w:ind w:firstLine="640"/>
      </w:pPr>
      <w:r>
        <w:rPr>
          <w:rFonts w:hint="eastAsia"/>
        </w:rPr>
        <w:t>25、论文选题来源：按照下表选填。表格之外的选题来源填写“其他”。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C48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309" w:type="dxa"/>
            <w:vAlign w:val="center"/>
          </w:tcPr>
          <w:p w14:paraId="1FAA4426">
            <w:pPr>
              <w:pStyle w:val="8"/>
              <w:widowControl/>
              <w:spacing w:line="360" w:lineRule="exact"/>
              <w:rPr>
                <w:rFonts w:hint="default"/>
                <w:b/>
                <w:bCs/>
              </w:rPr>
            </w:pPr>
            <w:r>
              <w:rPr>
                <w:b/>
                <w:bCs/>
              </w:rPr>
              <w:t>论文选题来源</w:t>
            </w:r>
          </w:p>
        </w:tc>
        <w:tc>
          <w:tcPr>
            <w:tcW w:w="4309" w:type="dxa"/>
            <w:vAlign w:val="center"/>
          </w:tcPr>
          <w:p w14:paraId="6205317B">
            <w:pPr>
              <w:pStyle w:val="8"/>
              <w:widowControl/>
              <w:spacing w:line="360" w:lineRule="exact"/>
              <w:rPr>
                <w:rFonts w:hint="default"/>
                <w:b/>
                <w:bCs/>
              </w:rPr>
            </w:pPr>
            <w:r>
              <w:rPr>
                <w:b/>
                <w:bCs/>
              </w:rPr>
              <w:t>论文选题来源</w:t>
            </w:r>
          </w:p>
        </w:tc>
      </w:tr>
      <w:tr w14:paraId="1D99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9" w:type="dxa"/>
            <w:vAlign w:val="center"/>
          </w:tcPr>
          <w:p w14:paraId="770F2916">
            <w:pPr>
              <w:pStyle w:val="8"/>
              <w:widowControl/>
              <w:spacing w:line="360" w:lineRule="exact"/>
              <w:rPr>
                <w:rFonts w:hint="default"/>
              </w:rPr>
            </w:pPr>
            <w:r>
              <w:t>国家重点研发计划项目</w:t>
            </w:r>
          </w:p>
        </w:tc>
        <w:tc>
          <w:tcPr>
            <w:tcW w:w="4309" w:type="dxa"/>
            <w:vAlign w:val="center"/>
          </w:tcPr>
          <w:p w14:paraId="1BA82B81">
            <w:pPr>
              <w:pStyle w:val="8"/>
              <w:widowControl/>
              <w:spacing w:line="360" w:lineRule="exact"/>
              <w:rPr>
                <w:rFonts w:hint="default"/>
              </w:rPr>
            </w:pPr>
            <w:r>
              <w:t>国际合作研究项目</w:t>
            </w:r>
          </w:p>
        </w:tc>
      </w:tr>
      <w:tr w14:paraId="5B3B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9" w:type="dxa"/>
            <w:vAlign w:val="center"/>
          </w:tcPr>
          <w:p w14:paraId="2A9E8750">
            <w:pPr>
              <w:pStyle w:val="8"/>
              <w:widowControl/>
              <w:spacing w:line="360" w:lineRule="exact"/>
              <w:rPr>
                <w:rFonts w:hint="default"/>
              </w:rPr>
            </w:pPr>
            <w:r>
              <w:t>国家社科规划、基金项目</w:t>
            </w:r>
          </w:p>
        </w:tc>
        <w:tc>
          <w:tcPr>
            <w:tcW w:w="4309" w:type="dxa"/>
            <w:vAlign w:val="center"/>
          </w:tcPr>
          <w:p w14:paraId="1EB9DC0F">
            <w:pPr>
              <w:pStyle w:val="8"/>
              <w:widowControl/>
              <w:spacing w:line="360" w:lineRule="exact"/>
              <w:rPr>
                <w:rFonts w:hint="default"/>
              </w:rPr>
            </w:pPr>
            <w:r>
              <w:t>与港、澳、台合作研究项目</w:t>
            </w:r>
          </w:p>
        </w:tc>
      </w:tr>
      <w:tr w14:paraId="5358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9" w:type="dxa"/>
            <w:vAlign w:val="center"/>
          </w:tcPr>
          <w:p w14:paraId="267332C6">
            <w:pPr>
              <w:pStyle w:val="8"/>
              <w:widowControl/>
              <w:spacing w:line="360" w:lineRule="exact"/>
              <w:rPr>
                <w:rFonts w:hint="default"/>
              </w:rPr>
            </w:pPr>
            <w:r>
              <w:t>国家自然科学基金项目</w:t>
            </w:r>
          </w:p>
        </w:tc>
        <w:tc>
          <w:tcPr>
            <w:tcW w:w="4309" w:type="dxa"/>
            <w:vAlign w:val="center"/>
          </w:tcPr>
          <w:p w14:paraId="2C6FAD4C">
            <w:pPr>
              <w:pStyle w:val="8"/>
              <w:widowControl/>
              <w:spacing w:line="360" w:lineRule="exact"/>
              <w:rPr>
                <w:rFonts w:hint="default"/>
              </w:rPr>
            </w:pPr>
            <w:r>
              <w:t>企、事业单位委托项目</w:t>
            </w:r>
          </w:p>
        </w:tc>
      </w:tr>
      <w:tr w14:paraId="4F9F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9" w:type="dxa"/>
            <w:vAlign w:val="center"/>
          </w:tcPr>
          <w:p w14:paraId="74315928">
            <w:pPr>
              <w:pStyle w:val="8"/>
              <w:widowControl/>
              <w:spacing w:line="360" w:lineRule="exact"/>
              <w:rPr>
                <w:rFonts w:hint="default"/>
              </w:rPr>
            </w:pPr>
            <w:r>
              <w:t>中央、国家各部门项目</w:t>
            </w:r>
          </w:p>
        </w:tc>
        <w:tc>
          <w:tcPr>
            <w:tcW w:w="4309" w:type="dxa"/>
            <w:vAlign w:val="center"/>
          </w:tcPr>
          <w:p w14:paraId="24363BC2">
            <w:pPr>
              <w:pStyle w:val="8"/>
              <w:widowControl/>
              <w:spacing w:line="360" w:lineRule="exact"/>
              <w:rPr>
                <w:rFonts w:hint="default"/>
              </w:rPr>
            </w:pPr>
            <w:r>
              <w:t>外资项目</w:t>
            </w:r>
          </w:p>
        </w:tc>
      </w:tr>
      <w:tr w14:paraId="3C1E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9" w:type="dxa"/>
            <w:vAlign w:val="center"/>
          </w:tcPr>
          <w:p w14:paraId="2D909A58">
            <w:pPr>
              <w:pStyle w:val="8"/>
              <w:widowControl/>
              <w:spacing w:line="360" w:lineRule="exact"/>
              <w:rPr>
                <w:rFonts w:hint="default"/>
              </w:rPr>
            </w:pPr>
            <w:r>
              <w:t>教育部人文、社会科学研究项目</w:t>
            </w:r>
          </w:p>
        </w:tc>
        <w:tc>
          <w:tcPr>
            <w:tcW w:w="4309" w:type="dxa"/>
            <w:vAlign w:val="center"/>
          </w:tcPr>
          <w:p w14:paraId="1F7DE748">
            <w:pPr>
              <w:pStyle w:val="8"/>
              <w:widowControl/>
              <w:spacing w:line="360" w:lineRule="exact"/>
              <w:rPr>
                <w:rFonts w:hint="default"/>
              </w:rPr>
            </w:pPr>
            <w:r>
              <w:t>国防项目</w:t>
            </w:r>
          </w:p>
        </w:tc>
      </w:tr>
      <w:tr w14:paraId="37B8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9" w:type="dxa"/>
            <w:vAlign w:val="center"/>
          </w:tcPr>
          <w:p w14:paraId="75BABF5B">
            <w:pPr>
              <w:pStyle w:val="8"/>
              <w:widowControl/>
              <w:spacing w:line="360" w:lineRule="exact"/>
              <w:rPr>
                <w:rFonts w:hint="default"/>
              </w:rPr>
            </w:pPr>
            <w:r>
              <w:t>省（自治区、直辖市）项目</w:t>
            </w:r>
          </w:p>
        </w:tc>
        <w:tc>
          <w:tcPr>
            <w:tcW w:w="4309" w:type="dxa"/>
            <w:vAlign w:val="center"/>
          </w:tcPr>
          <w:p w14:paraId="184C0716">
            <w:pPr>
              <w:pStyle w:val="8"/>
              <w:widowControl/>
              <w:spacing w:line="360" w:lineRule="exact"/>
              <w:rPr>
                <w:rFonts w:hint="default"/>
              </w:rPr>
            </w:pPr>
            <w:r>
              <w:t>学校自选项目</w:t>
            </w:r>
          </w:p>
        </w:tc>
      </w:tr>
      <w:tr w14:paraId="0E4C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9" w:type="dxa"/>
            <w:vAlign w:val="center"/>
          </w:tcPr>
          <w:p w14:paraId="422E3B05">
            <w:pPr>
              <w:pStyle w:val="8"/>
              <w:widowControl/>
              <w:spacing w:line="360" w:lineRule="exact"/>
              <w:rPr>
                <w:rFonts w:hint="default"/>
              </w:rPr>
            </w:pPr>
          </w:p>
        </w:tc>
        <w:tc>
          <w:tcPr>
            <w:tcW w:w="4309" w:type="dxa"/>
            <w:vAlign w:val="center"/>
          </w:tcPr>
          <w:p w14:paraId="029AF8ED">
            <w:pPr>
              <w:pStyle w:val="8"/>
              <w:widowControl/>
              <w:spacing w:line="360" w:lineRule="exact"/>
              <w:rPr>
                <w:rFonts w:hint="default"/>
              </w:rPr>
            </w:pPr>
            <w:r>
              <w:t>非立项</w:t>
            </w:r>
          </w:p>
        </w:tc>
      </w:tr>
    </w:tbl>
    <w:p w14:paraId="1E8783BF">
      <w:pPr>
        <w:ind w:firstLine="640"/>
      </w:pPr>
      <w:r>
        <w:rPr>
          <w:rFonts w:hint="eastAsia"/>
        </w:rPr>
        <w:t>26、</w:t>
      </w:r>
      <w:r>
        <w:rPr>
          <w:rFonts w:hint="eastAsia"/>
          <w:color w:val="auto"/>
          <w:highlight w:val="yellow"/>
        </w:rPr>
        <w:t>论文研究方向：可填2个方向，用中文或英文分号分隔。一个研究方向最多12个汉字，以中文分号分隔，总数不超过24个汉字；不能填写“无”，不能填写一级学科（类别）名称、二级学科（领域）名称；不能输入纯英文字符。</w:t>
      </w:r>
    </w:p>
    <w:p w14:paraId="4FD5F34E">
      <w:pPr>
        <w:ind w:firstLine="640"/>
      </w:pPr>
      <w:r>
        <w:rPr>
          <w:rFonts w:hint="eastAsia"/>
        </w:rPr>
        <w:t>27、论文撰写语种：参照执行GB/T4881-1985《中国语种代码》和GB/T4880.1-2005《语种名称代码第1部分：2字母代码》。</w:t>
      </w:r>
    </w:p>
    <w:p w14:paraId="7852291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8483C"/>
    <w:multiLevelType w:val="singleLevel"/>
    <w:tmpl w:val="6878483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DB0B9"/>
    <w:rsid w:val="0136732D"/>
    <w:rsid w:val="17A97680"/>
    <w:rsid w:val="1C1C4F1A"/>
    <w:rsid w:val="3EE020AB"/>
    <w:rsid w:val="5BFDB0B9"/>
    <w:rsid w:val="F99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图片表格"/>
    <w:next w:val="1"/>
    <w:autoRedefine/>
    <w:qFormat/>
    <w:uiPriority w:val="0"/>
    <w:pPr>
      <w:jc w:val="center"/>
    </w:pPr>
    <w:rPr>
      <w:rFonts w:hint="eastAsia" w:ascii="Times New Roman" w:hAnsi="Times New Roman" w:eastAsia="仿宋" w:cs="仿宋_GB231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234</Characters>
  <Lines>0</Lines>
  <Paragraphs>0</Paragraphs>
  <TotalTime>2</TotalTime>
  <ScaleCrop>false</ScaleCrop>
  <LinksUpToDate>false</LinksUpToDate>
  <CharactersWithSpaces>234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2025-05-21T21:54:00Z</dcterms:created>
  <dc:creator>LZ</dc:creator>
  <cp:lastModifiedBy>微信用户</cp:lastModifiedBy>
  <dcterms:modified xsi:type="dcterms:W3CDTF">2025-06-09T01:43:10Z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0780337930AE46B197E45430FB4CE06F_13</vt:lpwstr>
  </property>
  <property fmtid="{D5CDD505-2E9C-101B-9397-08002B2CF9AE}" pid="4" name="KSOTemplateDocerSaveRecord">
    <vt:lpwstr>eyJoZGlkIjoiMmQ2NDcwYzQzMzhiY2JjMGJhZGQ0NzM0NTMxZjkzY2MiLCJ1c2VySWQiOiIxMjY2MTA5ODUxIn0=</vt:lpwstr>
  </property>
</Properties>
</file>